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B6246" w14:textId="77777777" w:rsidR="007B7CBC" w:rsidRPr="00BC68DE" w:rsidRDefault="007B7CBC" w:rsidP="006C141B">
      <w:pPr>
        <w:contextualSpacing/>
        <w:jc w:val="center"/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</w:pPr>
      <w:r w:rsidRPr="00BC68DE"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  <w:t xml:space="preserve">Essential Components of the Prepared Environment for Creating a </w:t>
      </w:r>
    </w:p>
    <w:p w14:paraId="4E05CC41" w14:textId="77777777" w:rsidR="007B7CBC" w:rsidRPr="00BC68DE" w:rsidRDefault="007B7CBC" w:rsidP="006C141B">
      <w:pPr>
        <w:contextualSpacing/>
        <w:jc w:val="center"/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</w:pPr>
      <w:r w:rsidRPr="00BC68DE"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  <w:t xml:space="preserve">Peace Literate (PL) Culture of Respect and Belonging in a </w:t>
      </w:r>
    </w:p>
    <w:p w14:paraId="4F79B5A0" w14:textId="6CCAC815" w:rsidR="007B7CBC" w:rsidRPr="00BC68DE" w:rsidRDefault="007B7CBC" w:rsidP="006C141B">
      <w:pPr>
        <w:contextualSpacing/>
        <w:jc w:val="center"/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</w:pPr>
      <w:r w:rsidRPr="00BC68DE"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  <w:t xml:space="preserve">Montessori Learning Community </w:t>
      </w:r>
    </w:p>
    <w:p w14:paraId="0B399711" w14:textId="77777777" w:rsidR="00100F6B" w:rsidRDefault="007B7CBC" w:rsidP="007B7CBC">
      <w:pPr>
        <w:ind w:left="-24"/>
        <w:jc w:val="center"/>
        <w:rPr>
          <w:rFonts w:asciiTheme="minorHAnsi" w:hAnsiTheme="minorHAnsi" w:cstheme="minorHAnsi"/>
          <w:b/>
          <w:bCs/>
          <w:color w:val="E17763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E17763"/>
          <w:sz w:val="28"/>
          <w:szCs w:val="28"/>
        </w:rPr>
        <w:t>4</w:t>
      </w:r>
      <w:r w:rsidRPr="00182C53">
        <w:rPr>
          <w:rFonts w:asciiTheme="minorHAnsi" w:hAnsiTheme="minorHAnsi" w:cstheme="minorHAnsi"/>
          <w:b/>
          <w:bCs/>
          <w:color w:val="E17763"/>
          <w:sz w:val="28"/>
          <w:szCs w:val="28"/>
        </w:rPr>
        <w:t xml:space="preserve">. The </w:t>
      </w:r>
      <w:r>
        <w:rPr>
          <w:rFonts w:asciiTheme="minorHAnsi" w:hAnsiTheme="minorHAnsi" w:cstheme="minorHAnsi"/>
          <w:b/>
          <w:bCs/>
          <w:color w:val="E17763"/>
          <w:sz w:val="28"/>
          <w:szCs w:val="28"/>
        </w:rPr>
        <w:t>Child</w:t>
      </w:r>
    </w:p>
    <w:p w14:paraId="3B6515C8" w14:textId="77777777" w:rsidR="007B7CBC" w:rsidRDefault="007B7CBC" w:rsidP="007B7CBC">
      <w:pPr>
        <w:ind w:left="-24"/>
        <w:jc w:val="center"/>
        <w:rPr>
          <w:rFonts w:asciiTheme="minorHAnsi" w:hAnsiTheme="minorHAnsi" w:cstheme="minorHAnsi"/>
          <w:b/>
          <w:bCs/>
          <w:color w:val="E17763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="-432" w:tblpY="3158"/>
        <w:tblW w:w="10582" w:type="dxa"/>
        <w:tblLook w:val="04A0" w:firstRow="1" w:lastRow="0" w:firstColumn="1" w:lastColumn="0" w:noHBand="0" w:noVBand="1"/>
      </w:tblPr>
      <w:tblGrid>
        <w:gridCol w:w="6205"/>
        <w:gridCol w:w="4377"/>
      </w:tblGrid>
      <w:tr w:rsidR="000607D0" w:rsidRPr="007B7CBC" w14:paraId="713DDBAE" w14:textId="77777777" w:rsidTr="003B6DFE">
        <w:tc>
          <w:tcPr>
            <w:tcW w:w="6205" w:type="dxa"/>
            <w:shd w:val="clear" w:color="auto" w:fill="E17763"/>
            <w:vAlign w:val="center"/>
          </w:tcPr>
          <w:p w14:paraId="300172BF" w14:textId="77777777" w:rsidR="000607D0" w:rsidRPr="007B7CBC" w:rsidRDefault="000607D0" w:rsidP="007B7CBC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7B7CBC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 xml:space="preserve">Essential Components </w:t>
            </w:r>
          </w:p>
        </w:tc>
        <w:tc>
          <w:tcPr>
            <w:tcW w:w="4377" w:type="dxa"/>
            <w:shd w:val="clear" w:color="auto" w:fill="E17763"/>
            <w:vAlign w:val="center"/>
          </w:tcPr>
          <w:p w14:paraId="429BE21A" w14:textId="77777777" w:rsidR="000607D0" w:rsidRPr="007B7CBC" w:rsidRDefault="000607D0" w:rsidP="000607D0">
            <w:pPr>
              <w:ind w:left="27" w:right="170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BC68DE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Details for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 xml:space="preserve"> your grade band</w:t>
            </w:r>
          </w:p>
        </w:tc>
      </w:tr>
      <w:tr w:rsidR="000607D0" w:rsidRPr="007B7CBC" w14:paraId="53BC8F5A" w14:textId="77777777" w:rsidTr="003B6DFE">
        <w:tc>
          <w:tcPr>
            <w:tcW w:w="6205" w:type="dxa"/>
          </w:tcPr>
          <w:p w14:paraId="6D21930D" w14:textId="77777777" w:rsidR="000607D0" w:rsidRPr="007B7CBC" w:rsidRDefault="000607D0" w:rsidP="007B7CBC">
            <w:pPr>
              <w:pStyle w:val="CommentText"/>
              <w:numPr>
                <w:ilvl w:val="0"/>
                <w:numId w:val="7"/>
              </w:numPr>
              <w:ind w:left="240" w:hanging="27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7B7CBC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Needs and characteristics of the child </w:t>
            </w:r>
            <w:r w:rsidRPr="007B7CBC">
              <w:rPr>
                <w:rFonts w:asciiTheme="minorHAnsi" w:hAnsiTheme="minorHAnsi" w:cstheme="minorHAnsi"/>
                <w:color w:val="404040" w:themeColor="text1" w:themeTint="BF"/>
              </w:rPr>
              <w:t xml:space="preserve">are 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recognized and </w:t>
            </w:r>
            <w:r w:rsidRPr="007B7CBC">
              <w:rPr>
                <w:rFonts w:asciiTheme="minorHAnsi" w:hAnsiTheme="minorHAnsi" w:cstheme="minorHAnsi"/>
                <w:color w:val="404040" w:themeColor="text1" w:themeTint="BF"/>
              </w:rPr>
              <w:t>centered, including</w:t>
            </w:r>
            <w:r w:rsidR="003D24D5">
              <w:rPr>
                <w:rFonts w:asciiTheme="minorHAnsi" w:hAnsiTheme="minorHAnsi" w:cstheme="minorHAnsi"/>
                <w:color w:val="404040" w:themeColor="text1" w:themeTint="BF"/>
              </w:rPr>
              <w:t xml:space="preserve"> their</w:t>
            </w:r>
            <w:r w:rsidRPr="007B7CBC">
              <w:rPr>
                <w:rFonts w:asciiTheme="minorHAnsi" w:hAnsiTheme="minorHAnsi" w:cstheme="minorHAnsi"/>
                <w:color w:val="404040" w:themeColor="text1" w:themeTint="BF"/>
              </w:rPr>
              <w:t>:</w:t>
            </w:r>
          </w:p>
          <w:p w14:paraId="3C1348D8" w14:textId="77777777" w:rsidR="000607D0" w:rsidRDefault="003D24D5" w:rsidP="00E076B0">
            <w:pPr>
              <w:pStyle w:val="CommentText"/>
              <w:numPr>
                <w:ilvl w:val="0"/>
                <w:numId w:val="6"/>
              </w:numPr>
              <w:ind w:left="512" w:hanging="268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9 n</w:t>
            </w:r>
            <w:r w:rsidR="000607D0">
              <w:rPr>
                <w:rFonts w:asciiTheme="minorHAnsi" w:hAnsiTheme="minorHAnsi" w:cstheme="minorHAnsi"/>
                <w:color w:val="404040" w:themeColor="text1" w:themeTint="BF"/>
              </w:rPr>
              <w:t>on-physical needs</w:t>
            </w:r>
          </w:p>
          <w:p w14:paraId="4ADE4855" w14:textId="77777777" w:rsidR="000607D0" w:rsidRPr="007B7CBC" w:rsidRDefault="000607D0" w:rsidP="00E076B0">
            <w:pPr>
              <w:pStyle w:val="CommentText"/>
              <w:numPr>
                <w:ilvl w:val="0"/>
                <w:numId w:val="6"/>
              </w:numPr>
              <w:ind w:left="512" w:hanging="268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Need for u</w:t>
            </w:r>
            <w:r w:rsidRPr="007B7CBC">
              <w:rPr>
                <w:rFonts w:asciiTheme="minorHAnsi" w:hAnsiTheme="minorHAnsi" w:cstheme="minorHAnsi"/>
                <w:color w:val="404040" w:themeColor="text1" w:themeTint="BF"/>
              </w:rPr>
              <w:t>ninterrupted work cycles</w:t>
            </w:r>
          </w:p>
          <w:p w14:paraId="4C89B1C1" w14:textId="77777777" w:rsidR="000607D0" w:rsidRDefault="000607D0" w:rsidP="00E076B0">
            <w:pPr>
              <w:pStyle w:val="CommentText"/>
              <w:numPr>
                <w:ilvl w:val="0"/>
                <w:numId w:val="6"/>
              </w:numPr>
              <w:ind w:left="512" w:hanging="268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Need for c</w:t>
            </w:r>
            <w:r w:rsidRPr="007B7CBC">
              <w:rPr>
                <w:rFonts w:asciiTheme="minorHAnsi" w:hAnsiTheme="minorHAnsi" w:cstheme="minorHAnsi"/>
                <w:color w:val="404040" w:themeColor="text1" w:themeTint="BF"/>
              </w:rPr>
              <w:t>ollaborative work in age-mixed cohorts</w:t>
            </w:r>
          </w:p>
          <w:p w14:paraId="597520E3" w14:textId="77777777" w:rsidR="000607D0" w:rsidRPr="007B7CBC" w:rsidRDefault="000607D0" w:rsidP="00FE69BA">
            <w:pPr>
              <w:pStyle w:val="CommentText"/>
              <w:numPr>
                <w:ilvl w:val="0"/>
                <w:numId w:val="6"/>
              </w:numPr>
              <w:ind w:left="60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7D7B9441" w14:textId="77777777" w:rsidR="00E076B0" w:rsidRPr="00E076B0" w:rsidRDefault="00E076B0" w:rsidP="00E076B0">
            <w:pPr>
              <w:pStyle w:val="CommentText"/>
              <w:ind w:left="24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08F3821E" w14:textId="77777777" w:rsidR="000607D0" w:rsidRPr="00FE69BA" w:rsidRDefault="000607D0" w:rsidP="00FE69BA">
            <w:pPr>
              <w:pStyle w:val="CommentText"/>
              <w:numPr>
                <w:ilvl w:val="0"/>
                <w:numId w:val="7"/>
              </w:numPr>
              <w:ind w:left="240" w:hanging="240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Four </w:t>
            </w:r>
            <w:r w:rsidRPr="00FE69BA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fundamental freedoms of the child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are respected</w:t>
            </w:r>
            <w:r w:rsidRPr="00FE69BA">
              <w:rPr>
                <w:rFonts w:asciiTheme="minorHAnsi" w:hAnsiTheme="minorHAnsi" w:cstheme="minorHAnsi"/>
                <w:color w:val="404040" w:themeColor="text1" w:themeTint="BF"/>
              </w:rPr>
              <w:t>:</w:t>
            </w:r>
          </w:p>
          <w:p w14:paraId="00D38029" w14:textId="77777777" w:rsidR="000607D0" w:rsidRPr="00FE69BA" w:rsidRDefault="000607D0" w:rsidP="00E076B0">
            <w:pPr>
              <w:pStyle w:val="ListParagraph"/>
              <w:numPr>
                <w:ilvl w:val="0"/>
                <w:numId w:val="8"/>
              </w:numPr>
              <w:ind w:left="512" w:hanging="268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FE69BA">
              <w:rPr>
                <w:rFonts w:cstheme="minorHAnsi"/>
                <w:color w:val="404040" w:themeColor="text1" w:themeTint="BF"/>
                <w:sz w:val="20"/>
                <w:szCs w:val="20"/>
              </w:rPr>
              <w:t>What to work on</w:t>
            </w:r>
          </w:p>
          <w:p w14:paraId="4CE84E68" w14:textId="77777777" w:rsidR="000607D0" w:rsidRPr="00FE69BA" w:rsidRDefault="000607D0" w:rsidP="00E076B0">
            <w:pPr>
              <w:pStyle w:val="ListParagraph"/>
              <w:numPr>
                <w:ilvl w:val="0"/>
                <w:numId w:val="8"/>
              </w:numPr>
              <w:ind w:left="512" w:hanging="268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FE69BA">
              <w:rPr>
                <w:rFonts w:cstheme="minorHAnsi"/>
                <w:color w:val="404040" w:themeColor="text1" w:themeTint="BF"/>
                <w:sz w:val="20"/>
                <w:szCs w:val="20"/>
              </w:rPr>
              <w:t>Where to work</w:t>
            </w:r>
          </w:p>
          <w:p w14:paraId="0714B764" w14:textId="77777777" w:rsidR="000607D0" w:rsidRPr="00FE69BA" w:rsidRDefault="000607D0" w:rsidP="00E076B0">
            <w:pPr>
              <w:pStyle w:val="ListParagraph"/>
              <w:numPr>
                <w:ilvl w:val="0"/>
                <w:numId w:val="8"/>
              </w:numPr>
              <w:ind w:left="512" w:hanging="268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FE69BA">
              <w:rPr>
                <w:rFonts w:cstheme="minorHAnsi"/>
                <w:color w:val="404040" w:themeColor="text1" w:themeTint="BF"/>
                <w:sz w:val="20"/>
                <w:szCs w:val="20"/>
              </w:rPr>
              <w:t>With whom to work</w:t>
            </w:r>
          </w:p>
          <w:p w14:paraId="40CC1A78" w14:textId="77777777" w:rsidR="000607D0" w:rsidRDefault="000607D0" w:rsidP="00E076B0">
            <w:pPr>
              <w:pStyle w:val="ListParagraph"/>
              <w:numPr>
                <w:ilvl w:val="0"/>
                <w:numId w:val="8"/>
              </w:numPr>
              <w:ind w:left="512" w:hanging="268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FE69BA">
              <w:rPr>
                <w:rFonts w:cstheme="minorHAnsi"/>
                <w:color w:val="404040" w:themeColor="text1" w:themeTint="BF"/>
                <w:sz w:val="20"/>
                <w:szCs w:val="20"/>
              </w:rPr>
              <w:t>How long to continue with a chosen work</w:t>
            </w:r>
          </w:p>
          <w:p w14:paraId="71204EB3" w14:textId="77777777" w:rsidR="00E076B0" w:rsidRPr="00E076B0" w:rsidRDefault="00E076B0" w:rsidP="00E076B0">
            <w:pPr>
              <w:pStyle w:val="ListParagraph"/>
              <w:ind w:left="60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  <w:p w14:paraId="7F781273" w14:textId="77777777" w:rsidR="000607D0" w:rsidRDefault="000607D0" w:rsidP="00FE69BA">
            <w:pPr>
              <w:pStyle w:val="CommentText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c) </w:t>
            </w:r>
            <w:r w:rsidRPr="00FE69BA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Independent learning and internal motivation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 of the child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is cultivated</w:t>
            </w:r>
            <w:r w:rsidR="003D24D5">
              <w:rPr>
                <w:rFonts w:asciiTheme="minorHAnsi" w:hAnsiTheme="minorHAnsi" w:cstheme="minorHAnsi"/>
                <w:color w:val="404040" w:themeColor="text1" w:themeTint="BF"/>
              </w:rPr>
              <w:t>, e.g.,</w:t>
            </w:r>
          </w:p>
          <w:p w14:paraId="3C68B57F" w14:textId="77777777" w:rsidR="000607D0" w:rsidRPr="00FE69BA" w:rsidRDefault="000607D0" w:rsidP="00E076B0">
            <w:pPr>
              <w:pStyle w:val="ListParagraph"/>
              <w:numPr>
                <w:ilvl w:val="0"/>
                <w:numId w:val="9"/>
              </w:numPr>
              <w:ind w:left="512" w:hanging="268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FE69BA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“Ask 3 before me” is a common Montessori practice, reminding children to ask 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three</w:t>
            </w:r>
            <w:r w:rsidRPr="00FE69BA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others before going to a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n educator </w:t>
            </w:r>
            <w:r w:rsidRPr="00FE69BA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with a need or question  </w:t>
            </w:r>
          </w:p>
          <w:p w14:paraId="18079C63" w14:textId="77777777" w:rsidR="000607D0" w:rsidRPr="00FE69BA" w:rsidRDefault="000607D0" w:rsidP="00E076B0">
            <w:pPr>
              <w:pStyle w:val="ListParagraph"/>
              <w:numPr>
                <w:ilvl w:val="0"/>
                <w:numId w:val="9"/>
              </w:numPr>
              <w:ind w:left="512" w:hanging="268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FE69BA">
              <w:rPr>
                <w:rFonts w:cstheme="minorHAnsi"/>
                <w:color w:val="404040" w:themeColor="text1" w:themeTint="BF"/>
                <w:sz w:val="20"/>
                <w:szCs w:val="20"/>
              </w:rPr>
              <w:t>Self-directed learning is supported by choice of work with manipulatives, requests to educators for lessons and choosing to work with peers</w:t>
            </w:r>
          </w:p>
          <w:p w14:paraId="77072DDF" w14:textId="77777777" w:rsidR="000607D0" w:rsidRPr="00FE69BA" w:rsidRDefault="000607D0" w:rsidP="00E076B0">
            <w:pPr>
              <w:pStyle w:val="ListParagraph"/>
              <w:numPr>
                <w:ilvl w:val="0"/>
                <w:numId w:val="9"/>
              </w:numPr>
              <w:ind w:left="512" w:hanging="268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FE69BA">
              <w:rPr>
                <w:rFonts w:cstheme="minorHAnsi"/>
                <w:color w:val="404040" w:themeColor="text1" w:themeTint="BF"/>
                <w:sz w:val="20"/>
                <w:szCs w:val="20"/>
              </w:rPr>
              <w:t>Children are given jobs to care for classroom nature</w:t>
            </w:r>
          </w:p>
          <w:p w14:paraId="6977AEC8" w14:textId="77777777" w:rsidR="000607D0" w:rsidRPr="00FE69BA" w:rsidRDefault="000607D0" w:rsidP="00E076B0">
            <w:pPr>
              <w:pStyle w:val="ListParagraph"/>
              <w:numPr>
                <w:ilvl w:val="0"/>
                <w:numId w:val="9"/>
              </w:numPr>
              <w:ind w:left="512" w:hanging="268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FE69BA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All materials, activities and new objects are introduced with a lesson so that children are proactively taught the expectations for handling an object or completing a task or activity  </w:t>
            </w:r>
          </w:p>
          <w:p w14:paraId="2F7928B7" w14:textId="77777777" w:rsidR="00E076B0" w:rsidRDefault="000607D0" w:rsidP="00E076B0">
            <w:pPr>
              <w:pStyle w:val="ListParagraph"/>
              <w:numPr>
                <w:ilvl w:val="0"/>
                <w:numId w:val="9"/>
              </w:numPr>
              <w:ind w:left="512" w:hanging="268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FE69BA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They demonstrate their competence by showing an adult they can do it </w:t>
            </w:r>
          </w:p>
          <w:p w14:paraId="561BCA33" w14:textId="77777777" w:rsidR="000607D0" w:rsidRDefault="000607D0" w:rsidP="00E076B0">
            <w:pPr>
              <w:pStyle w:val="ListParagraph"/>
              <w:numPr>
                <w:ilvl w:val="0"/>
                <w:numId w:val="9"/>
              </w:numPr>
              <w:ind w:left="512" w:hanging="268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E076B0">
              <w:rPr>
                <w:rFonts w:cstheme="minorHAnsi"/>
                <w:color w:val="404040" w:themeColor="text1" w:themeTint="BF"/>
                <w:sz w:val="20"/>
                <w:szCs w:val="20"/>
              </w:rPr>
              <w:t>Then they are free to do it independently</w:t>
            </w:r>
          </w:p>
          <w:p w14:paraId="0328D894" w14:textId="77777777" w:rsidR="00704C93" w:rsidRPr="00E076B0" w:rsidRDefault="00704C93" w:rsidP="00E076B0">
            <w:pPr>
              <w:pStyle w:val="ListParagraph"/>
              <w:numPr>
                <w:ilvl w:val="0"/>
                <w:numId w:val="9"/>
              </w:numPr>
              <w:ind w:left="512" w:hanging="268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  <w:p w14:paraId="51095545" w14:textId="77777777" w:rsidR="000607D0" w:rsidRPr="007B7CBC" w:rsidRDefault="000607D0" w:rsidP="007B7CBC">
            <w:pPr>
              <w:pStyle w:val="CommentText"/>
              <w:ind w:left="1800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  <w:tc>
          <w:tcPr>
            <w:tcW w:w="4377" w:type="dxa"/>
          </w:tcPr>
          <w:p w14:paraId="6E19180D" w14:textId="77777777" w:rsidR="000607D0" w:rsidRPr="007B7CBC" w:rsidRDefault="000607D0" w:rsidP="007B7CBC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03D44771" w14:textId="77777777" w:rsidR="007B7CBC" w:rsidRPr="007B7CBC" w:rsidRDefault="007B7CBC" w:rsidP="007B7CBC">
      <w:pPr>
        <w:ind w:left="-24"/>
        <w:jc w:val="center"/>
        <w:rPr>
          <w:rFonts w:asciiTheme="minorHAnsi" w:hAnsiTheme="minorHAnsi" w:cstheme="minorHAnsi"/>
          <w:b/>
          <w:bCs/>
          <w:color w:val="E17763"/>
          <w:sz w:val="28"/>
          <w:szCs w:val="28"/>
        </w:rPr>
      </w:pPr>
    </w:p>
    <w:p w14:paraId="01C56211" w14:textId="77777777" w:rsidR="007B7CBC" w:rsidRDefault="007B7CBC" w:rsidP="007B7CBC"/>
    <w:p w14:paraId="0C4FD981" w14:textId="77777777" w:rsidR="007B7CBC" w:rsidRDefault="007B7CBC" w:rsidP="007B7CBC"/>
    <w:p w14:paraId="6E57ED99" w14:textId="77777777" w:rsidR="007B7CBC" w:rsidRPr="007B7CBC" w:rsidRDefault="007B7CBC" w:rsidP="007B7CBC"/>
    <w:sectPr w:rsidR="007B7CBC" w:rsidRPr="007B7CBC" w:rsidSect="00E07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51BEE" w14:textId="77777777" w:rsidR="00CA6E8C" w:rsidRDefault="00CA6E8C" w:rsidP="00C75CDD">
      <w:r>
        <w:separator/>
      </w:r>
    </w:p>
  </w:endnote>
  <w:endnote w:type="continuationSeparator" w:id="0">
    <w:p w14:paraId="6CA39544" w14:textId="77777777" w:rsidR="00CA6E8C" w:rsidRDefault="00CA6E8C" w:rsidP="00C7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E3644" w14:textId="77777777" w:rsidR="006C141B" w:rsidRDefault="006C1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6CCAB" w14:textId="69BEC2BA" w:rsidR="00C75CDD" w:rsidRPr="006C141B" w:rsidRDefault="006C141B" w:rsidP="006C141B">
    <w:pPr>
      <w:pStyle w:val="Footer"/>
      <w:tabs>
        <w:tab w:val="clear" w:pos="9360"/>
        <w:tab w:val="right" w:pos="6840"/>
      </w:tabs>
      <w:ind w:right="-810"/>
      <w:jc w:val="right"/>
      <w:rPr>
        <w:rFonts w:asciiTheme="minorHAnsi" w:hAnsiTheme="minorHAnsi" w:cstheme="minorHAnsi"/>
        <w:color w:val="404040" w:themeColor="text1" w:themeTint="BF"/>
      </w:rPr>
    </w:pPr>
    <w:r w:rsidRPr="006C141B">
      <w:rPr>
        <w:rFonts w:asciiTheme="minorHAnsi" w:hAnsiTheme="minorHAnsi" w:cstheme="minorHAnsi"/>
        <w:color w:val="404040" w:themeColor="text1" w:themeTint="BF"/>
      </w:rPr>
      <w:t xml:space="preserve">Clough, Miller, </w:t>
    </w:r>
    <w:r>
      <w:rPr>
        <w:rFonts w:asciiTheme="minorHAnsi" w:hAnsiTheme="minorHAnsi" w:cstheme="minorHAnsi"/>
        <w:color w:val="404040" w:themeColor="text1" w:themeTint="BF"/>
      </w:rPr>
      <w:t xml:space="preserve">and </w:t>
    </w:r>
    <w:r w:rsidRPr="006C141B">
      <w:rPr>
        <w:rFonts w:asciiTheme="minorHAnsi" w:hAnsiTheme="minorHAnsi" w:cstheme="minorHAnsi"/>
        <w:color w:val="404040" w:themeColor="text1" w:themeTint="BF"/>
      </w:rPr>
      <w:t>Celeste | peaceliteracy.org | Draft Updated Sept 18,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DB428" w14:textId="77777777" w:rsidR="006C141B" w:rsidRDefault="006C1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CB74B" w14:textId="77777777" w:rsidR="00CA6E8C" w:rsidRDefault="00CA6E8C" w:rsidP="00C75CDD">
      <w:r>
        <w:separator/>
      </w:r>
    </w:p>
  </w:footnote>
  <w:footnote w:type="continuationSeparator" w:id="0">
    <w:p w14:paraId="2B8799B3" w14:textId="77777777" w:rsidR="00CA6E8C" w:rsidRDefault="00CA6E8C" w:rsidP="00C7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990A3" w14:textId="77777777" w:rsidR="006C141B" w:rsidRDefault="006C14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D9E46" w14:textId="77777777" w:rsidR="006C141B" w:rsidRDefault="006C14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FDED9" w14:textId="77777777" w:rsidR="006C141B" w:rsidRDefault="006C14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E306A"/>
    <w:multiLevelType w:val="hybridMultilevel"/>
    <w:tmpl w:val="798A2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21202"/>
    <w:multiLevelType w:val="hybridMultilevel"/>
    <w:tmpl w:val="15CA4FC8"/>
    <w:lvl w:ilvl="0" w:tplc="5268DFE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20A3A"/>
    <w:multiLevelType w:val="hybridMultilevel"/>
    <w:tmpl w:val="20081BE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AF4772"/>
    <w:multiLevelType w:val="hybridMultilevel"/>
    <w:tmpl w:val="31C6D83A"/>
    <w:lvl w:ilvl="0" w:tplc="5268DFE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051AD3"/>
    <w:multiLevelType w:val="hybridMultilevel"/>
    <w:tmpl w:val="2102BC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25199"/>
    <w:multiLevelType w:val="hybridMultilevel"/>
    <w:tmpl w:val="411E77B6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6" w15:restartNumberingAfterBreak="0">
    <w:nsid w:val="50435084"/>
    <w:multiLevelType w:val="hybridMultilevel"/>
    <w:tmpl w:val="20081BE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64726C1"/>
    <w:multiLevelType w:val="hybridMultilevel"/>
    <w:tmpl w:val="0C626E1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3044E6A"/>
    <w:multiLevelType w:val="hybridMultilevel"/>
    <w:tmpl w:val="EB408B18"/>
    <w:lvl w:ilvl="0" w:tplc="5268DFE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42FFF"/>
    <w:multiLevelType w:val="hybridMultilevel"/>
    <w:tmpl w:val="ECD080A2"/>
    <w:lvl w:ilvl="0" w:tplc="8A267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48"/>
    <w:rsid w:val="00006598"/>
    <w:rsid w:val="00050D71"/>
    <w:rsid w:val="000607D0"/>
    <w:rsid w:val="000F61D5"/>
    <w:rsid w:val="002E39FA"/>
    <w:rsid w:val="00372F60"/>
    <w:rsid w:val="003B0FC8"/>
    <w:rsid w:val="003B6DFE"/>
    <w:rsid w:val="003C31DB"/>
    <w:rsid w:val="003C360F"/>
    <w:rsid w:val="003D24D5"/>
    <w:rsid w:val="004274CD"/>
    <w:rsid w:val="00443848"/>
    <w:rsid w:val="005A44E6"/>
    <w:rsid w:val="005D4647"/>
    <w:rsid w:val="005E7E64"/>
    <w:rsid w:val="005F1120"/>
    <w:rsid w:val="006C141B"/>
    <w:rsid w:val="00704C93"/>
    <w:rsid w:val="007B7CBC"/>
    <w:rsid w:val="007F497C"/>
    <w:rsid w:val="008A4E97"/>
    <w:rsid w:val="008A7690"/>
    <w:rsid w:val="008E6CE5"/>
    <w:rsid w:val="00907949"/>
    <w:rsid w:val="00940498"/>
    <w:rsid w:val="00957C2E"/>
    <w:rsid w:val="00972E20"/>
    <w:rsid w:val="009A57E9"/>
    <w:rsid w:val="009A7391"/>
    <w:rsid w:val="00A97D8D"/>
    <w:rsid w:val="00AC1196"/>
    <w:rsid w:val="00B00AF4"/>
    <w:rsid w:val="00C75CDD"/>
    <w:rsid w:val="00CA6E8C"/>
    <w:rsid w:val="00CD1D90"/>
    <w:rsid w:val="00D34C3E"/>
    <w:rsid w:val="00D47048"/>
    <w:rsid w:val="00E076B0"/>
    <w:rsid w:val="00E15F40"/>
    <w:rsid w:val="00E57CEF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0812DC"/>
  <w15:chartTrackingRefBased/>
  <w15:docId w15:val="{57CB69B8-8857-D34F-91D0-22F271C6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Calibri (Body)"/>
        <w:color w:val="000000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848"/>
    <w:pPr>
      <w:jc w:val="left"/>
    </w:pPr>
    <w:rPr>
      <w:rFonts w:ascii="Times New Roman" w:hAnsi="Times New Roman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84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ommentText">
    <w:name w:val="annotation text"/>
    <w:basedOn w:val="Normal"/>
    <w:link w:val="CommentTextChar"/>
    <w:uiPriority w:val="99"/>
    <w:unhideWhenUsed/>
    <w:rsid w:val="00443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848"/>
    <w:rPr>
      <w:rFonts w:ascii="Times New Roman" w:hAnsi="Times New Roman" w:cs="Times New Roman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5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CDD"/>
    <w:rPr>
      <w:rFonts w:ascii="Times New Roman" w:hAnsi="Times New Roman" w:cs="Times New Roman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C75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CDD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Clough, Sharyn</dc:creator>
  <cp:keywords/>
  <dc:description/>
  <cp:lastModifiedBy>Clough, Sharyn</cp:lastModifiedBy>
  <cp:revision>14</cp:revision>
  <dcterms:created xsi:type="dcterms:W3CDTF">2020-08-01T05:02:00Z</dcterms:created>
  <dcterms:modified xsi:type="dcterms:W3CDTF">2020-09-19T05:05:00Z</dcterms:modified>
</cp:coreProperties>
</file>